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sprowadzali zaś skrzynię JAHWE przy okrzyku (radości)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i cały Izrael sprowadzali skrzynię JAHWE przy okrzykach radości i przy dźwiękach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i cały dom Izraela sprowadzili arkę JAHWE z okrzykami i przy dźwiękach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i wszystek dom Izraelski prowadzili skrzynię Pańską z weselem, i z trąbieniem.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wszytek dom Izraelów prowadzili skrzynię Testamentu PANSKIEGO z weselem i z trąbieniem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całym domem izraelskim prowadził Arkę Pańską wśród radosnych okrzyków i grania na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Dawid wraz z całym domem Izraela Skrzynię Pana wśród okrzyków i donośnego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okrzyków i przy dźwięku gry na rogach Dawid wraz z całym domem Izraela wprowadzali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 i cały lud Izraela prowadzili Arkę JAHWE wśród głośnych okrzyków i przy dźwiękach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i cały dom Izraela wnosili Arkę Jahwe z okrzykami radości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ввесь дім Ізраїля принесли господний кивот з криком і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oraz cały dom Israela, przy okrzykach oraz odgłosach trąb, sprowadzili Arkę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dom Izraela prowadzili Arkę JAHWE – z radosnym wołaniem i przy dźwięku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2024-05-08T11:55:21Z</dcterms:modified>
</cp:coreProperties>
</file>