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go: Gdzie on jest? Syba odpowiedział: Oto mieszka on w domu Makira,* ** syna Amiela,*** w Lo-Debar.****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on przebywa? — chciał wiedzieć król. Syba na to: Obecnie mieszka w domu Makira,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Amiela,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Lo-Debar.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go: Gdzie on jest? Siba odpowiedział królowi: Oto jest w domu Makira, syna Ammiela, w Lo-Debar.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król: Gdzieli jest? A Syba odpowiedział królowi: Oto, jest w domu Machira, syna Ammijelowego, w Lodebarze.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gdzież, prawi, jest? A Siba do króla: Oto, pry, jest w domu Machir, syna Ammiel, w Lodabar.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król: Gdzie on jest? Siba odpowiedział królowi: Przebywa on w domu Makira, syna Ammiela, w Lo-Debar.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król: Gdzie on jest? Syba odpowiedział: Mieszka on w domu Machira, syna Ammiela, w Lo-Dabar.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pytał go dalej: Gdzie on jest? Siba odpowiedział królowi: Jest w domu Makira, syna Ammiela, w Lo-Debar.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„Gdzie on się znajduje?”. Siba odparł: „Przebywa w domu Makira, syna Amiela, w Lo-Debar”.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go [dalej] król: - Gdzie on jest? Ciba odpowiedział królowi: - Jest w domu Makira, syna Ammiela, w Lodebar.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Де він? І сказав Сіва до царя: Ось в домі Махіра сина Аміла з Ладавара.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go zapytał: Gdzie on jest? A Cyba odpowiedział królowi: Oto przebywa on w domu Machira, syna Amiela, w Lo Debarze.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niego: ”Gdzie on jest?” Ciba powiedział więc królowi: ”Oto jest w domu Machira, syna Ammiela, w Lo-Debar”.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Makir, </w:t>
      </w:r>
      <w:r>
        <w:rPr>
          <w:rtl/>
        </w:rPr>
        <w:t>מָכִיר</w:t>
      </w:r>
      <w:r>
        <w:rPr>
          <w:rtl w:val="0"/>
        </w:rPr>
        <w:t xml:space="preserve"> , czyli: zaradny, &lt;x&gt;100 9:4&lt;/x&gt;L.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Amiel, </w:t>
      </w:r>
      <w:r>
        <w:rPr>
          <w:rtl/>
        </w:rPr>
        <w:t>עַּמִיאֵל</w:t>
      </w:r>
      <w:r>
        <w:rPr>
          <w:rtl w:val="0"/>
        </w:rPr>
        <w:t xml:space="preserve"> , czyli: krewny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Lo-Debar, </w:t>
      </w:r>
      <w:r>
        <w:rPr>
          <w:rtl/>
        </w:rPr>
        <w:t>לאֹדְבָר</w:t>
      </w:r>
      <w:r>
        <w:rPr>
          <w:rtl w:val="0"/>
        </w:rPr>
        <w:t xml:space="preserve"> lub: </w:t>
      </w:r>
      <w:r>
        <w:rPr>
          <w:rtl/>
        </w:rPr>
        <w:t>לֹו דְבָר</w:t>
      </w:r>
      <w:r>
        <w:rPr>
          <w:rtl w:val="0"/>
        </w:rPr>
        <w:t xml:space="preserve"> , czyli: nie ma sprawy lub jego sprawa, zob. &lt;x&gt;100 2:8&lt;/x&gt;;&lt;x&gt;100 17:27&lt;/x&gt;.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17:27-29&lt;/x&gt;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2024-04-29T06:04:53Z</dcterms:modified>
</cp:coreProperties>
</file>