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przez cały czas sprawowania przez nich władzy,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była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a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Asą a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[z sobą] wojnę przez cały czas swego [panowania].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між Асою і між Ваасою царем Ізраїля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wszystkie dni toczyła się wojna między Asą, a Baeszą,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2024-04-28T23:19:11Z</dcterms:modified>
</cp:coreProperties>
</file>