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Lecz oto (doszło) go Słowo JHWH! Powiedział (On)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Wtedy jednak doszło go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gdzie przenocował. A oto słowo JAHWE doszło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jaskini, a przenocował tam. A oto słowo Pańskie do niego, mówiąc: Cóż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mieszkał w jaskini. A oto mowa PANSKA do niego, i rzekł mu: Co tu czynisz,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pewnej groty, gdzie przenocował. Wtedy Pan skierował do niego słowo i przemówił: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pieczary, aby tam przenocować. Lecz oto doszło go słowo Pana tej treści: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 i zanocował. Wtedy usłyszał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do jaskini i w niej przenocował. Wtem zostało skierowane do niego słowo JAHWE: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groty i przepędził w niej noc. A oto Jahwe przemówił do niego i spytał 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туди до печері і там замешкав. І ось до нього господне слово, і сказав: Чому ти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wszedł do pieczary oraz przenocował. I oto doszło go słowo WIEKUISTEGO, który do niego powiedział: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by w niej przenocować; i oto doszło doń słowo JAHWE, mówiące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2024-04-29T20:47:48Z</dcterms:modified>
</cp:coreProperties>
</file>