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pośpieszył, usunął przepaskę z oczu i król Izraela rozpoznał, że należy on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śpiesznie zdjął przepaskę z oczu i król Izraela rozpoznał, że należy on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szybko zdjął zasłonę z twarzy i król Izraela rozpoznał, że jest on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 odjął zasłonę od oczu swych, i poznał go król Izraelski, że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wnet otarł proch z oblicza swego i poznał go król Izraelski, że był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szybko zdjął przepaskę ze swoich oczu. Dopiero wtedy król izraelski spostrzegł, że to jest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szybko zdjął opaskę ze swoich oczu i król izraelski poznał, że należy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pospiesznie opaskę z oczu, a król izraelski poznał, że był to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pospiesznie zerwał bandaż z głowy, a wtedy król Izraela rozpoznał w nim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[on] szybko zerwał przepaskę z oczu swoich, a król izraelski poznał, że należał on do [grona]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szybko zdjął bandaż ze swoich oczu, a król israelski poznał, że należy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śpiesznie zdjął z oczu opaskę i król Izraela poznał, że należy do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2024-04-29T09:16:53Z</dcterms:modified>
</cp:coreProperties>
</file>