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na spotkanie z Achabem, królem Izraela, który mieszka w Samarii. Jest akurat w winnicy Nabota, którą poszedł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naprzeciw Achaba, króla Izraela, który przebywa w Samarii.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przeciw Achabowi, królowi Izraelskiemu, który jest w Samaryi; oto jest na winnicy Nabotowej, do której szedł,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przeciw Achabowi, królowi Izraelskiemu, który jest w Samaryjej: oto zjeżdża do winnice Nabotowej,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 spotkanie Achaba, króla izraelskiego. Jest on właśnie w Samarii, w winnicy Nabota, do której zszedł,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z Achabem, królem izraelskim, który mieszka w Samarii, a obecnie jest w winnicy Nabota, dokąd poszedł, aby ją objąć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Achaba, króla Izraela, który mieszka w Samarii! Właśnie przebywa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się, zejdź na spotkanie z Achabem, królem Izraela, który mieszka w Samarii. Właśnie jest w winnicy Nabota, do której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zejdź naprzeciw Achaba, króla izraelskiego, który [mieszka] w Samarii. Oto znajduje się w winnicy Nabota, bo zszedł, aby ją wziąć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Чи ці виходять в мирі? Візьміть їх живими; і якщо на війну, схопіть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naprzeciwko Ahaba, israelskiego króla, zamieszkałego w Szomronie. On się właśnie znajduje w winnicy Nabota, dokąd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zejdź na spotkanie z Achabem, królem Izraela, który jest w Samarii. Przebywa on w winnicy Nabota, do której zszedł,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2024-04-30T16:59:17Z</dcterms:modified>
</cp:coreProperties>
</file>