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występ* przy** całym domu – na pięć łokci wysoki*** – i połączył z domem**** drewnem cedrowym.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świątyni zbudował trzy poziomy komór, każdy o wysokości pięciu łokci, a ścianę zewnętrzną komór powiązał ze świątynią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przybudówkę przy całym domu wysoką na pięć łokci — była ona połączona z domem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Przybudował też ganki około całego domu na pięć łokci wzwyż, a przypojone były do domu balkami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piętro na wszytkim domie, pięć łokiet wzwyż, i pokrył dom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Nadbudowę wzniósł nad całą świątynią na pięć łokci wysoko i połączył ze świątynią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wokoło całej świątyni krużganek na pięć łokci wysoki i połączył go ze świątynią belkami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Wzniósł też piętra przy całym domu, wysokie na pięć łokci, i połączył je z domem cedrowymi balami.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Wznosząc przybudówkę, której każde piętro miało pięć łokci wysokości, związał ją z głównym budynkiem domu cedrowymi belkami.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Przybudówkę wysoką na pięć łokci zbudował poza całą Świątynią i związał [ją] ze Świątynią drzewem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Долішний поверх: його ширина пять ліктів, і середний, шість, і третий: його ширина сім ліктів. Бо уступи домові зробив довкруги, знадвору дому, щоб не доторкалися до стін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galeria zbudowana wokół Przybytku miała pięć łokci wysokości, a była spojona z budynkiem za pośrednictwem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 całym domu wybudował boczne izby mające pięć łokci wysokości, a trzymające się domu za pomocą belek cedrowych.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l.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na, </w:t>
      </w:r>
      <w:r>
        <w:rPr>
          <w:rtl/>
        </w:rPr>
        <w:t>עַל־ּכָל־הַּבַיִת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2,25  m.  Jeśli  bocznych  komór  było trzy  poziomy,  to  zapewne  chodzi  o  wysokość jednego poziomu.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połączył z domem, </w:t>
      </w:r>
      <w:r>
        <w:rPr>
          <w:rtl/>
        </w:rPr>
        <w:t>וַּיֶאֱחֹז אֶת־הַּבַיִת</w:t>
      </w:r>
      <w:r>
        <w:rPr>
          <w:rtl w:val="0"/>
        </w:rPr>
        <w:t xml:space="preserve"> , lub: spiął dom.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2024-05-06T20:58:40Z</dcterms:modified>
</cp:coreProperties>
</file>