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wzniesienia nie znikły; lud nadal składał ofiary i spalał na tych wzniesieniach 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2024-04-28T18:11:10Z</dcterms:modified>
</cp:coreProperties>
</file>