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sprowadził natomiast z Babilonu, z Kuty, z Awwy, z Chamat i z Sefarwaim (ludzi) i osiedlił ich w miastach Samarii zamiast synów Izraela. Oni zaś wzięli w dziedzictwo* Samarię i zamieszkali w jej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posiadanie.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2024-05-01T05:41:59Z</dcterms:modified>
</cp:coreProperties>
</file>