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przyszedł do Damaszku, a Ben-Hadad, król Syrii, chorował. I oznajmiono mu: Mąż Boży przyszedł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Elizeusz do Damaszku, a Benadad, król Syryjski, chorował.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Elizeusz do Damaszku, a Benadad, król Syryjski, chorował,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Damaszku. Kiedy Ben-Hadad, król Aramu, chorował, oznajmiono mu: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 właśnie wtedy, gdy Ben-Hadad, król Aramu, chorował. Toteż gdy mu doniesiono: Przybył tutaj mąż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Damaszku, gdy Ben-Hadad, król Aramu, był chory. Oznajmiono królowi: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przyszedł do Damaszku, a w tym czasie Ben-Hadad, król Aramu, był chory. Oznajmiono mu: „Człowiek Boży przyszedł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Damaszku. BenHadad, król Aramu, chorował. Oznajmiono mu mówiąc: -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Елісей до Дамаску, і син Адера цар Сирії захворів, і сповістили йому, кажучи: Прийшов божий чоловік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przybył do Damaszku, kiedy król aramejski Benhadat był chory. I zawiadomiono go, mówiąc: Przybył tu Boży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Damaszku; a Ben-Hadad, król Syrii, chorował. Doniesiono mu więc: ”Przyszedł aż tutaj mąż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2024-05-04T22:30:17Z</dcterms:modified>
</cp:coreProperties>
</file>