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działce w Jizreelu i nie będzie grzebiącego.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w posiadłości w Jizreelu i nikt jej nie pogrzebie. Potem sługa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zjedzą Jezabel na polu Jizreel i nie będzie nikogo, kto ją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Jezabelę też zjedzą psy na polu Jezreelskim, a nie będzie, ktoby ją pogrzebał. To rzekłszy otworzył drzwi,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Jezabelę też zjedzą psi na polu Jezrahelskim, a nie będzie, kto by ją pogrzebł. I otworzył drzwi,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Jizreel, a nikt [jej] nie pochowa. Następnie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w Jezreel i nikt jej nie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 zaś pożrą psy na polu Jizreel i nikt jej nie pogrzebie.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Izebel rozszarpią psy na polu w Jezreel i nikt jej nie pochowa»”. Zaraz potem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Psy zjedzą Jezabel w posiadłości Jizreel i nikt [jej] nie pogrzebie. Otworzył drzwi i 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Єзавелу зїдять пси в часті Єзраїла, і не буде кому поховати. І відкрив двері і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Izebelę pożrą psy na jezreelskim polu i nikt jej nie pogrzebie! Po czym otworzył drzwi i umknął.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Jezebel pożrą psy na polu w Jizreel i nie będzie nikogo, kto by ją pogrzebałʼ”. Potem otworzył drzwi i 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2024-04-29T18:27:52Z</dcterms:modified>
</cp:coreProperties>
</file>