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50"/>
        <w:gridCol w:w="2488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dziesiąty, Makbanaj jedenasty.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2024-04-28T09:34:32Z</dcterms:modified>
</cp:coreProperties>
</file>