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wychodzących do boju, gotowych do bitwy: czterdzieści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Aszera, zdolnych wyjść do boju, gotowych do bitwy: czterdzieści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strony Jordanu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Rubena i Gada oraz z połowy pokolenia Manassesa w pełnym uzbrojeniu wojennym — sto dwadzieścia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mężczyzn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Za-Jordania z pokolenia Rubenowego i Gadowego, i z połowy pokolenia Manasesowego ze wszystkim orężemwojennym sto i 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zza Jordania z synów Ruben i z Gad, i z połowice pokolenia Manasse opatrzonych orężem wojennym, sto i 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Asera zdolnych do wojska, wyćwiczonych do walki, czterdzieści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Aserytów zdatnych do boju, wyszkolonych w rzemiośle wojennym, czterdzieści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rodu Asera wyszło czterdzieści tysięcy zdolnych do walki i wyćwiczonych w 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Aserytów przybyło czterdzieści tysięcy żołnierzy gotowych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Aszera 40. 000. zdolnych do walki i znających rzemiosło wojenne.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Асира сорок тисяч тих, що вийшли на війну, щоб помогти.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zza Jardenu, z Reubena, Gada i połowy pokolenia Manaszy sto dwadzieścia tysięcy, z całym zastępem wojennego sprzętu.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drugiej strony Jordanu – z Rubenitów i Gadytów oraz połowy plemienia Manassesa było sto dwadzieścia tysięcy z wszelkim orężem wojskowym.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2024-04-28T08:24:54Z</dcterms:modified>
</cp:coreProperties>
</file>