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byli w ich pobliżu, aż po (ziemie) Issachara, Zebulona i Naftalego zwozili chleb na osłach i na wielbłądach, i na mułach, i na wołach, żywność: mąkę, placki figowe i rodzynki, i wino, i oliwę, i bydło, i owce – w obfitości, ponieważ panowała w Izraelu radość.*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15:25&lt;/x&gt;; &lt;x&gt;130 29:22&lt;/x&gt;; &lt;x&gt;140 7:8-10&lt;/x&gt;; &lt;x&gt;140 30:23-27&lt;/x&gt;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2024-04-27T18:56:03Z</dcterms:modified>
</cp:coreProperties>
</file>