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Rubena, pierworodnego Izraela – gdyż był on pierworodnym, lecz przez zbezczeszczenie łoża swego ojca jego pierworództwo* zostało dane synom Józefa,** syna Izraela, i jego pierworództwo nie zostało wpisane do rodowodu,***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pierworództwo : wg G: błogosławieństwo.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Józefa : wg klk Mss: Józefowi; wg G: jego synowi Józefowi.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35:22&lt;/x&gt;; &lt;x&gt;10 49:3-4&lt;/x&gt;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2024-04-27T09:12:05Z</dcterms:modified>
</cp:coreProperties>
</file>