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Rechabama, od pierwszych po ostatnie, zostały — dla zaznaczenia w genealogii — spisane w Dziejach proroka Szemajasza i jasnowidza Iddo. Między Rechabeamem a Jeroboamem przez cały czas toczyły się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Roboama, od pierwszych do ostatnich, czy nie są zapisane w księdze proroka Szemajasza oraz widzącego Iddo w opisie rodowodów?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Roboamem i Jeroboamem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wojny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sprawy Roboamowe pierwsze i poślednie zapisane są w księdze Semejasza proroka, i Jaddy widzącego; gdzie się opisuje porządek rodzajów, także wojny między Roboamem i 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Roboam, pierwsze i poślednie, wypisane są w księgach Semejasza proroka i Addo Widzącego, a z pilnością wyłożone. I walczyli przeciw sobie Roboam i Jeroboam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pierwszych do ostatnich, nie są opisane w Kronikach Proroka Szemajasza i ”Widzącego” Iddo, w porządku rodowodu,? Walki zaś Roboama z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Rechabeama, od pierwszych do ostatnich, są spisane w Dziejach Proroka Szemajasza i Jasnowidza Iddo. Wojny zaś między Rechabeamem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Roboama, od pierwszych do ostatnich, czyż nie są opisane w Dziejach proroka Szemajasza oraz Iddo – Widzącego, według rodowodu? A wojny między Roboamem a Jeroboamem trwały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wydarzenia z życia Roboama, wcześniejsze i późniejsze, nie zostały opisane w Księdze proroka Szemajasza oraz w Księdze widzącego Iddo? Roboam i Jeroboam byli przez cały ten czas w stanie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początku do końca, nie zostały wraz z rodowodami opisane w księgach proroka Szemaji oraz Iddy ”widzącego”? Zatargi zaś między Roboamem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Ровоама перші і останні чи ось вони не записані в словах Самея пророка і Адда видючого і його діла? І Ровоам воював з Єровоамом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Rehabeama, te pierwsze i dalsze, zapisane są w księdze proroka Szemaji, i Ido, widzącego; gdzie umieszczono spis rodowy, także wojny, prowadzone we wszystkie dni między Rehabeamem,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 Rechoboama, te pierwsze i te ostatnie, czyż nie opisano ich pośród słów proroka Szemajasza oraz wizjonera Iddo, według rodowodu? A między Rechoboamem, i Jeroboamem przez cały czas trwały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2024-04-28T00:00:46Z</dcterms:modified>
</cp:coreProperties>
</file>