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Salomon polecił pokryć drewnem cyprysowym oraz szczerym złotem, na którym polecił uformować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domu wyłożył drzewem cyprysowym i pokrył czystym złotem, a na wierzchu przyozdobił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wielki okrył drzewem jodłowem, który też obił szczerem złotem, i dał po wierzchu naczynić palm i łańcuszków.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więtszy okrył tablicami drzewianemi jodłowemi i blachy złota szczerego przybił po wszytkim, a na nim wyrył palmy i jakoby łańcuszki jeden z drugim poplecione.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natomiast wyłożył drewnem cyprysowym, pokrył dobrym złotem, ponadto przyozdobił na wierzchu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Halę dużą kazał obić drzewem cyprysowym i wyłożyć dobrym złotem, nakładając na górę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pokrył drewnem cyprysowym, następnie pokrył go dobrym złotem, a na górze ozdobił je palmami i łańcuszkami.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część wyłożył drewnem cyprysowym i pokrył złotem wysokiej jakości, sufit przyozdobił płaskorzeźbami w kształcie palm i 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wielki wyłożył drzewem cyprysowym i pokrył szczerym złotem, a na wierzchu przyozdobił palmami i girlandami.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дім обклав кедровими дошками і позолотив чистим золотом і вирізьбив на ньому пальми і ланцюжки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Duży dom pokrył drzewem cyprysowym oraz wyłożył szczerym złotem, wprowadzając powyżej wzory palm oraz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dom wyłożył drewnem jałowcowym, po czym pokrył je dobrym złotem, następnie zaś umieścił na nim wizerunki palm oraz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2024-05-07T05:49:40Z</dcterms:modified>
</cp:coreProperties>
</file>