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domowe Tobiasza z komnaty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to oburzyło, tak że kazałem usunąć z komnaty wszystkie sprzęty domowe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bardzo mnie oburzyło. Wyrzuciłem więc wszystkie sprzęty domu Tobiasza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się bardzo nie podobało: przetoż wyrzuciłem wszystkie naczynia domu Tobijaszowego precz z onegoż gmachu;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zdała mi się rzecz barzo zła. I wyrzuciłem naczynia domu Tobiaszowego precz z 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 i wyrzuciłem z tej komnaty na zewnątrz cały sprzęt domu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bardzo, więc kazałem wyrzucić wszystkie sprzęty domowe Tobiasza z komnaty,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 i wyrzuciłem z mieszkania wszystkie sprzęty należące do domu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Tobiasza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Przejęty wielkim bólem, wyrzuciłem wszystkie sprzęty należące do domu Tobijji z 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виказалося дуже поганим, і я викинув ввесь посуд дому Товії геть з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bardzo nie podobało, więc wyrzuciłem na zewnątrz tego gmachu wszystkie sprzęty domu Tobji.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mi się to bardzo złe. Wyrzuciłem więc z sali jadalnej całe wyposażenie domu Tobiasza.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2024-05-26T10:10:38Z</dcterms:modified>
</cp:coreProperties>
</file>