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Ustawisz złoty ołtarz do kadzenia przed skrzynią Świadectwa i umieścisz kotarę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Ustawisz przed skrzynią Świadectwa złoty ołtarz kadzidlany i zawiesisz kotarę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też złoty ołtarz do kadzenia przed arką świadectwa i zawiesisz zasłonę przy wejściu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też ołtarz złoty do kadzenia przed skrzynią świadectwa, i zawiesisz zasłonę u drzwi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złoty, na którym palą kadzenie przed skrzynią świadectwa. Oponę zawiesisz w weszciu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Ustawisz również złoty ołtarz do spalania kadzidła przed Arką Świadectwa i zawiesisz zasłonę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ustawisz złoty ołtarz do kadzenia przed Skrzynią Świadectwa, i zawiesisz kotarę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Arką Świadectwa postawisz złoty ołtarz do kadzenia, a przy wejściu do Przybytku zawiesisz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Arką Świadectwa ustawisz złoty ołtarz kadzielny i zawiesisz zasłonę nad wejściem do świętego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złoty na kadzidło ustaw przed Arką Świadectwa i zawieś zasłonę przy wejściu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Umieścisz złoty ołtarz na kadzidło przed Skrzynią Świadectwa i zasłonę wejścia do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поставиш золотий жертівник на кадило перед кивотом, і покладеш покриття занавіси на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złocony ołtarz do kadzenia przed Arką Świadectwa oraz zawiesisz kotarę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Arką Świadectwa ustawisz złoty ołtarz kadzielny i zawiesisz kotarę do wejścia do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2024-05-02T06:20:17Z</dcterms:modified>
</cp:coreProperties>
</file>