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wyginęły ryby, które były w Nilu, a Nil zaczął cuchnąć, i Egipcjanie nie byli w stanie pić wody z Nilu – i była krew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2024-04-27T16:54:18Z</dcterms:modified>
</cp:coreProperties>
</file>