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określił też czas: Jutro JAHWE dokona tego, co zapowiedział,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wyznaczył czas, mówiąc: Jutro JAHWE to uczyni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Pan czas, mówiąc: Jutro uczyni Pan tę rzecz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JAHWE czas, mówiąc: Jutro uczyni JAHWE słowo 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czas, mówiąc: Jutro uczyni to Pan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Pan czas, mówiąc: Jutro uczyni Pan tę rzecz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ustalił czas, mówiąc: Jutro JAHWE dokona tego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wyznaczył czas: jutro JAHWE dokona tego na tej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Jahwe dokona tego w [tym]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wyznaczył porę, mówiąc: Jutro Bóg uczyni to na ziemi'.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назначив Бог час, кажучи: Вранці виконає Господь це слово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naznaczył też czas, mówiąc: Jutro WIEKUISTY spełni tą rzecz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podał wyznaczony czas, mówiąc: ”Jutro JAHWE uczyni to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2024-04-30T02:57:34Z</dcterms:modified>
</cp:coreProperties>
</file>