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dobytek składało się siedem tysięcy owiec i trzy tysiące wielbłądów, pięćset par bydląt zaprzęgowych i pięćset oślic. Ponadto miał bardzo liczną służbę. Był to człowiek najznakomitszy ze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jego dobytek stanowiło siedem tysięcy owiec, trzy tysiące wielbłądów, pięćset jarzm wołów i pięćset oślic;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liczną służbę. Był on człowiekiem najmożniejszym wśród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dobytku siedm tysięcy owiec, i trzy tysiące wielbłądów, i pięć set jarzm wołów, i pięć set oślic, i czeladzi bardzo wiele, tak, iż on mąż był najmożniejszym nad wszystkich ludzi na wschód słońca.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majętność jego była siedm tysięcy owiec i trzy tysiące wielbłądów, pięć set też jarzm wołów i pięć set oślic, i czeladzi barzo wiele. I był to mąż wielki między wszytkimi wschodnimi.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Majętność jego stanowiło siedem tysięcy owiec, trzy tysiące wielbłądów, pięćset jarzm wołów, pięćset oślic oraz wielka liczba służby. Był najwybitniejszym człowiekiem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wielbłądów, pięćset par wołów i pięćset oślic oraz bardzo wiele służby; był to mąż najmożniejszy ze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dobytek stanowiło siedem tysięcy owiec i trzy tysiące wielbłądów, pięćset par wołów i pięćset oślic. Miał też bardzo wiele służby. Był najzamożniejszy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siedem tysięcy owiec, trzy tysiące wielbłądów, pięćset par wołów zaprzęgowych, pięćset oślic i bardzo liczną służbę. Był bogatszy od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Posiadał on siedem tysięcy owiec, trzy tysiące wielbłądów, pięćset par wołów, pięćset oślic i oprócz tego miał bardzo liczną służbę. Był najznakomitszą osobistością spośród wszystkich ludzi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нього була худоба - сім тисяч овець, три тисячі верблюдів, пять сот пар волів, пять сот ослиць, що дояться, які пасуться, і дуже велика управа і він мав великі діла на землі. І той чоловік був шляхтичем зі сходу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dobytek składał się z siedmiu tysięcy owiec, trzech tysięcy wielbłądów, pięciuset jarzm byków, pięciuset oślic oraz bardzo licznej służby; tak więc, ten mąż przewyższał wszystkich mieszkańców Wschodu.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dobytek jego stanowiło siedem tysięcy owiec i trzy tysiące wielbłądów oraz pięćset par bydła i pięćset oślic, miał także bardzo wiele służby; i mąż ten był najzamożniejszym ze wszystkich mieszkańców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2024-04-17T13:15:45Z</dcterms:modified>
</cp:coreProperties>
</file>