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podnieśli z daleka swoje oczy, nie poznali go. I podnieśli swój głos i zapłakali, i rozdarli każdy swą szatę, i rzucali proch ku niebu na swoje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2024-05-01T10:11:44Z</dcterms:modified>
</cp:coreProperties>
</file>