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Gdzie jest dom (tego) księcia? I gdzie (ten) namiot, mieszkanie bezbożnych?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2024-05-05T12:04:06Z</dcterms:modified>
</cp:coreProperties>
</file>