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poznać słowa Jego odpowiedzi i rozważyć to, co mi powie.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2024-04-29T08:23:12Z</dcterms:modified>
</cp:coreProperties>
</file>