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przyjrzał się jej i ją przeliczył, ustalił, a też przebadał,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2024-04-29T02:40:19Z</dcterms:modified>
</cp:coreProperties>
</file>