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odrzucił prawo mojego sługi lub mojej służącej, gdy występowali przeciwko mnie ze skargą,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podeptał prawo mojego sługi lub służącej, gdy wystąpili przeciwko mnie ze skargą,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zlekceważyłem sprawę swojego sługi albo swojej służącej, gdy wiedli spór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stronił od sądu z sługą moim, albo z służebnicą moją, gdy ze mną sprzeczkę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zbraniał się dać sądzić z sługą moim abo z służebnicą, gdy się prawowali ze mną: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odtrąciłem prawo sługi i niewolnicy, gdy spór ze mną 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podeptał prawo mojego sługi lub mojej służebnicy, gdy występowali ze skargą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lekceważył prawa sługi lub służebnicy mojej, gdy spór ze mną 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naruszyłbym prawo mojego sługi i służącej, którzy spierali się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nadużyłem prawa sługi lub służebnicy mojej, gdy ze mną spór 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знехтував я судом мого слуги чи служниці, як вони в мене судилися,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pomiatał prawem sługi, albo mej służebnicy, gdy prowadzili ze mną spór,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odrzucałem sąd mego niewolnika lub mojej niewolnicy w ich sprawcie sądowej ze mną,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2024-04-28T07:28:13Z</dcterms:modified>
</cp:coreProperties>
</file>