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5"/>
        <w:gridCol w:w="1439"/>
        <w:gridCol w:w="6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to byłaby nieprawość (do osądzenia przez) sędziego,* bo sprzeniewierzyłbym się Bogu z wysoka.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4:19&lt;/x&gt;; &lt;x&gt;50 17:2-3&lt;/x&gt;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2024-04-27T15:06:46Z</dcterms:modified>
</cp:coreProperties>
</file>