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 z upadku kogoś, kto mnie nienawidzi,* i triumfowałem, że znalazło go nieszczęście,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się cieszył z upadku kogoś, kto mnie nienawidzi, i triumfował, że go dopadło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 z upadku tego, który mnie nienawidzi, jeśli wyniosłem się, gdy mu się źle wiodło;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się weselił z upadku nienawidzącego mię, a jeźlim się cieszył, gdy mu się źle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radował z upadku tego, który mię nienawidział, i weseliłem się, że go nieszczęście potkało;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wroga, czy radowałem się, że zło go spotkało?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cieszyłem się z upadku mojego wroga i triumfowałem, że spotkało go coś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mego wroga i radowałem się, gdy spotkało 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wroga albo z 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 z upadku mego wroga i radowałem się, gdy dosięgło 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зрадів я упадком моїх ворогів і моє серце сказало: Добре,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cieszyłem z upadku mojego nieprzyjaciela oraz tryumfowałem, gdy go spotkała klęska?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radowałem z zagłady tego, kto mnie zawzięcie nienawidził, lub byłem podniecony, gdyż spotkało go zło.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2024-04-27T13:47:27Z</dcterms:modified>
</cp:coreProperties>
</file>