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przechodzień nie nocował na dworze, przed podróżnymi otwierałem moje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2024-04-28T01:21:36Z</dcterms:modified>
</cp:coreProperties>
</file>