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– jak człowiek* – swe przestępstwa, aby ukryć w moim łonie nieprawości,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swe przestępstwa, jak to czyni człowiek, aby ukryć jak najgłębiej swą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ukrywałem swoje przestępstwa jak Adam i chowałem w zanadrzu swoją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zakrywał, jako ludzie zwykli, przestępstwa moje, i chowałem w skrytości mojej nieprawość moję;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zakrywał grzech mój jako człowiek i kryłem w zanadrzu moim nieprawość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taiłem jak ludzie przestępstwa i grzech swój chowałem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- jak to czynią ludzie - ukrywałem moje występki, moją winę taiłem w moim 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moje grzechy jak Adam, głęboko chowając moją 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swoje grzechy, jak inni, i swoje winy chowałem w kieszeni,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jak inny swoje występki i chowałem w zanadrzu mym przestępstwa?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грішачи я несвідомо скрив мій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przemilczałem, jak to zwykli ludzie, swoje wykroczenia, by w moim wnętrzu ukryć winę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 ziemski człowiek zakrywałem swe występki przez ukrywanie swego przewinienia w kieszeni mej koszuli.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2024-04-28T06:54:34Z</dcterms:modified>
</cp:coreProperties>
</file>