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wnętrze jest jak wino, które nie ma ujścia, jak nowe bukłaki (zagrożone) pęknięciem.*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wnętrze jest jak bukłak fermentującego moszczu zawiązanego lub jak miech kowala nadęty G, ἡ δὲ γαστήρ μου ὥσπερ ἀσκὸς γλεύκους ζέων δεδεμένος ἢ ὥσπερ φυσητὴρ χαλκέως ἐρρηγώς.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2024-04-29T19:26:45Z</dcterms:modified>
</cp:coreProperties>
</file>