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ku niebiosom i zobacz, przypatrz się obłokom wysoko nad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9:8&lt;/x&gt;; &lt;x&gt;220 11:7&lt;/x&gt;; &lt;x&gt;220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2024-04-29T12:11:52Z</dcterms:modified>
</cp:coreProperties>
</file>