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(On) swoim sługom nie dowierza i w swych aniołach widzi braki,*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braki, ּ</w:t>
      </w:r>
      <w:r>
        <w:rPr>
          <w:rtl/>
        </w:rPr>
        <w:t>תָהֳלָה</w:t>
      </w:r>
      <w:r>
        <w:rPr>
          <w:rtl w:val="0"/>
        </w:rPr>
        <w:t xml:space="preserve"> (tahala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15:15&lt;/x&gt;; 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2024-04-30T21:09:27Z</dcterms:modified>
</cp:coreProperties>
</file>