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2"/>
        <w:gridCol w:w="3529"/>
        <w:gridCol w:w="3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odpowiedział JAHWE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odpowiedział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odpowiedział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Ijob Panu,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Job, odpowiadając JAHWE,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na to odpowiedział Panu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odpowiedział Panu,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odpowiedział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powiedział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Job zabrał głos i tak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Підібравши ж Йов каже Господеві: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Ijob odpowiedział WIEKUISTEMU,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odezwał się do JAHWE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2024-04-29T20:07:54Z</dcterms:modified>
</cp:coreProperties>
</file>