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Lichwiarz niech zagarnie całe jego mienie, A obcy niech rozgrabią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lichwiarz przejmie wszystko, co ma, a obcy niech rozgrabią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załapi wszystko, co jest jego, a niech obcy rozchwycą pracę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szperuje lichwiarz wszytkę majętność jego, a niech rozchwycą obcy prace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lichwiarz czyha na całe jego mienie, a obcy niech rozdrapią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całe jego mienie, A obcy niech rozgrabią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jego majątek, niech obcy rozgrabią jego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zagarnie całe mienie jego, obcy niech rozgrabią owoc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wierzy ciel mu wydrze całą jego majętność, a obcy rozgrabią cały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sidła na wszystko, co do niego należy, i niech obcy zagarną jego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pułapki na wszystko, co taki posiada, a obcy niech zagrabią owoc 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2024-05-05T10:05:25Z</dcterms:modified>
</cp:coreProperties>
</file>