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skrzydła* jutrzenki I osiadł na krańcu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 skrzydła, πτέρυγάς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2024-04-27T08:57:49Z</dcterms:modified>
</cp:coreProperties>
</file>