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imię JAHWE, Gdyż samo Jego imię wzniosłe, Jego chwała ponad ziemią i niebem!*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wszyscy chwalą imię JAHWE, Gdyż samo Jego imię jest wzniosłe, Jego chwała rozciąga się nad ziemią i niebem!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chwalą imię JAHWE, bo tylko jego imię jest wzniosłe,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chwała nad ziemią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imię Pańskie; albowiem wywyższone jest imię jego samego, a chwała jego nad ziemią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wywyższyło się imię jego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Pana wychwalają, bo tylko Jego imię jest wzniosłe, majestat Jego góruje nad ziemią i 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imię Pana, Bo samo jego imię jest wzniosłe, Chwała jego jest nad ziemią i niebem!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imię JAHWE, bo wzniosłe jest Jego imię, Jego majestat ponad ziemią i niebem!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wychwalają imię JAHWE, bo tylko Jego imię jest wzniosłe, Jego majestat na ziemi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wychwalają Imię Jahwe, bo tylko Jego Imię jest wzniosłe, Jego majestat jest ponad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похвалять господне імя, бо вгору піднялося імя Його одного. Його визнавання на землі і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Imię WIEKUISTEGO, bo jedynie Jego Imię jest wzniosłe, a Jego wspaniałość nad ziemią i niebiosami.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imię JAHWE, bo samo jego imię jest niezrównanie wzniosłe, dostojeństwo jego przewyższa ziemię i niebo.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2024-04-29T03:25:26Z</dcterms:modified>
</cp:coreProperties>
</file>