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zostawi go w jego ręku I nie dopuści, by mu wyrządzono zło, gdy będzie sądzony.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2024-05-19T22:18:27Z</dcterms:modified>
</cp:coreProperties>
</file>