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we mnie moje serce;* Gdy rozmyślałem, zapłonął ogień** I przemówiłem swoim językiem: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we mnie serce, Gdy rozmyślałem, zapłonął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przemówiłem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daj mi poznać mój kres i miarę moich dni, abym wiedział, jak jestem słaby.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serce moje we wnętrznościach moich; w rozmyślaniu mojem rozżarzył się ogień, ażem tak rzekł językiem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Zagrzało się serce moje we mnie, a w rozmyślaniu moim rozpalił się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 mym wnętrzu rozgorzało; gdy rozważałem, zapłonął w nim ogień; język mój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serce moje we mnie, Gdy rozmyślałem, zapłonął ogień. Wtedy odezwałem się językiem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 moim wnętrzu rozgorzało; gdy rozważałem, zapłonął w nim ogień. Mój język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Rozgorzało we mnie serce, gdy rozważałem, zapłonął w nim ogień, przemówił mój język: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rozgorzało w mej piersi, od myśli moich rozżarzył się ogień i język mój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вклав нову пісню до моїх уст, спів для нашого Бога. Численні побачать і злякаються і покладуть віру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serce w moim wnętrzu, w mym umyśle zapłonął ogień i przemówiłem moim językiem: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”Daj mi, JAHWE, poznać mój kres i jaka jest miara moich dni, bym wiedział, jaki jestem przemijający.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Rozpaliło się we mnie moje serce;/ Gdy rozmyślałem, zapłonął ogień : idiom: Wzmogły się we mnie emocje (zob. &lt;x&gt;50 19:6&lt;/x&gt;).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2024-04-29T19:29:39Z</dcterms:modified>
</cp:coreProperties>
</file>