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Moja Skało,* Dlaczego o mnie zapomniałeś?** Dlaczego chodzę zasępiony,*** W ucisku ze strony wroga?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&lt;x&gt;230 18:3&lt;/x&gt;; &lt;x&gt;230 31:3-4&lt;/x&gt;; &lt;x&gt;230 95:1&lt;/x&gt;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2024-04-30T02:57:54Z</dcterms:modified>
</cp:coreProperties>
</file>