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Jego zbawienie!*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Jego oblicza MT; Zwycięstwa mego oblicza i mego Boga (l. Mego wybawcę i mego Boga). Przy takim odczycie w. 7 rozpoczynałby się: Moja dusza omdlewa we mnie, zob. w. 12; &lt;x&gt;230 43:5&lt;/x&gt;. Zbawieniem mego oblicza (jest) mój Bóg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42:12&lt;/x&gt;; &lt;x&gt;230 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2024-04-30T04:20:00Z</dcterms:modified>
</cp:coreProperties>
</file>