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nasze nieprawości dokonujesz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wybierasz i przyjmujesz, aby mieszkał w twoich przedsionkach; będziemy nasyceni dobrami twego domu,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nieprawości, które wzięły górę nad nami, i przestępstwa nasze ty oczyszczasz.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wzięły górę nad nami, a nieprawościam naszym ty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nieprawości. Przygniatają nas nasze przewiny,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wyznaniem grzechów. Gdy zbytnio ciążą nam Występki nasze, Ty je przebaczasz.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wyznać winy. Gdy przytłaczają nas nasze grzechy,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Przytłaczają nas grzeszne czyny, lecz Ty je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przewinień. Gdy grzechy nasze obciążają nas, Ty nam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поклониться вся земля і хай співають Тобі, хай співають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Owładnęły mną grzeszne sprawy, nasze występki, a Ty je odpuściłeś.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kogo dopuszczasz, by przebywał na twoich dziedzińcach. Nasycimy się dobrem twego domu, świętego miejsca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2024-04-30T22:08:29Z</dcterms:modified>
</cp:coreProperties>
</file>