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Salomona lub wcześniejszy.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2024-05-05T17:42:06Z</dcterms:modified>
</cp:coreProperties>
</file>