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ukróca ducha książąt,* Jest groźny** dla królów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poskramia ambicje książąt I jest postrachem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poskramia ducha książąt, który sieje postrach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ukraca pychę książąt, Jest groźny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poskramia pychę książąt, straszny jest dla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poskramia pychę książąt, który lękiem napawa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ukróca pychę książąt, napełnia lękiem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повчатимуся в усіх твоїх ділах і задумаюся в твоїх помислах.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odcina ducha książąt i jest groźny dla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2024-04-30T05:14:25Z</dcterms:modified>
</cp:coreProperties>
</file>