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Głowę podnoszą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twemu ludowi knują spisek i naradzali się przeciw tym, których ochraniasz;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oto nieprzyjaciele twoi burzą, a ci, którzy cię w nienawiści mają,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 okrzyk uczynili, a którzy cię nienawidzą, wynieśli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 i podnoszą głowę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nieprzyjaciele twoi,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burzą się Twoi nieprzyjaciele – ci, którzy Cię nienawidzą, podnoszą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buntują się Twoi wrogowie, 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burzą się Twoi wrogowie, a ci, którzy Cię nienawidzą,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душа жадає і гине за господніми дворами, моє серце і моє тіло зраділо живим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 czynią wrzawę, a Twoi nieprzyjaciele podnoszą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twemu ludowi chytrze prowadzą poufną rozmowę i spiskują przeciw tym, którzy są u ciebie ukryci.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 gra słów: Głowę wznoszą ci, co Ciebie nie znoszą : ּ</w:t>
      </w:r>
      <w:r>
        <w:rPr>
          <w:rtl/>
        </w:rPr>
        <w:t>ומְׂשַנְאֶיָך נָׂשְאּו</w:t>
      </w:r>
      <w:r>
        <w:rPr>
          <w:rtl w:val="0"/>
        </w:rPr>
        <w:t xml:space="preserve"> (umesan’echa nase’u).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2024-04-29T05:37:00Z</dcterms:modified>
</cp:coreProperties>
</file>