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gaśnie od strapienia. Wzywam Cię, JAHWE, cały dzień, Wyciągam do Ciebie me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Strapienie gasi mój wzrok. Wzywam Cię, JAHWE, co dzień, Wyciągam do Ciebie me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umarłych będziesz czynił cuda? Czy umarli powstaną, aby cię wysławiać?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zemdlało od utrapienia mego; wzywam cię, Panie! na każdy dzień, wyciągając do ciebie 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zemdlały dla nędze. Wołałem ktobie, JAHWE, cały dzień, wyciągałem do ciebie ręce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słabnie od nieszczęścia, codziennie wołam do Ciebie, Panie, do Ciebie ręce wyciągam.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gaśnie od strapienia; Wzywam cię, Panie, codziennie, Wyciągam ręce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osłabły od cierpienia, codziennie wołam do Ciebie, JAHWE, wyciągam do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mi oczy od cierpienia. Wołam do Ciebie, JAHWE, nieustannie, wyciągam do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od utrapienia. Wzywam Cię, Jahwe, każdego dnia, wyciągam do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володієш силою моря, а Ти втихомирюєш розбурханість його хвиль.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nędzy zbolało moje oko; codziennie Cię wzywam, WIEKUISTY, i do Ciebie wyciągam 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dla umarłych uczynisz jakąś rzecz zadziwiającą? Albo czy powstaną ci, którzy są bezsilni w śmierci, czy będą cię sławić?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2024-04-29T06:41:50Z</dcterms:modified>
</cp:coreProperties>
</file>