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15"/>
        <w:gridCol w:w="2273"/>
        <w:gridCol w:w="53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Sprawiłeś, że ustała jego czystość,* ** I jego tron zwaliłeś na ziemię,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Pozwoliłeś, by przygasła jego świetność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jego tron przewróciłeś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Skróciłeś dni jego młodości, okryłeś go hańbą.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Zniosłeś ochędóstwo jego, a stolicę jego uderzyłeś o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Zepsowałeś ochędożenie jego, a stolicę jego uderzyłeś o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kres położyłeś jego wspaniałości i wywróciłeś tron jego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Pozbawiłeś blasku majestat jego, A tron jego obaliłeś na ziemię,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Pozbawiłeś go blasku, jego tron przewróciłeś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Odarłeś go z jego blasku, jego tron obaliłeś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położyłeś kres jego świetności i obaliłeś tron jego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Znieważyłeś jego blask, a tron jego powaliłeś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 młodości jego skróciłeś; przyodziałeś go hańbą. 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przygasła jego świetność.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28:7&lt;/x&gt;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2024-05-20T16:39:21Z</dcterms:modified>
</cp:coreProperties>
</file>