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 Twoimi sługami ukaże się Twe dzieło* I Twój majestat nad ich synami!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2024-04-29T13:28:57Z</dcterms:modified>
</cp:coreProperties>
</file>