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 już miniony, I jak warta nocnej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Tysiąc lat bowiem w twoich oczach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przed oczyma twemi są jako dzień wczorajszy, który przeminął, i jako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tysiąc lat przed oczyma twymi jako dzień wczorajszy, który przeminął, i straż nocna,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wczorajszy dzień, który minął, niby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w oczach twoich Jest jak dzień wczorajszy, który przeminął,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lat bowiem w Twoich oczach, jest jak wczorajszy dzień, który minął, jak straż pełniona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obracasz śmiertelnych i mówisz: ”Wracajcie, synowie człowieczy!”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плечима тебе отінить, і надіятимешся під його крилами. Його правда щитом тебе окружить.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tysiąc lat jest w Twoich oczach jak dzień wczorajszy, który przeminął; jak straż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twoich oczach zaledwie jak dzień wczorajszy, który przeminął, i jak straż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2024-04-29T12:41:14Z</dcterms:modified>
</cp:coreProperties>
</file>